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E5CA" w14:textId="77777777" w:rsidR="0021135C" w:rsidRDefault="00AB287E">
      <w:pPr>
        <w:spacing w:after="67"/>
      </w:pPr>
      <w:r>
        <w:rPr>
          <w:b/>
          <w:color w:val="808080"/>
          <w:sz w:val="44"/>
        </w:rPr>
        <w:t>Person</w:t>
      </w:r>
      <w:r w:rsidR="000174CD">
        <w:rPr>
          <w:b/>
          <w:color w:val="808080"/>
          <w:sz w:val="44"/>
        </w:rPr>
        <w:t>enzentriertes Führen: Selbsteinschätzung</w:t>
      </w:r>
      <w:r>
        <w:rPr>
          <w:b/>
          <w:color w:val="808080"/>
          <w:sz w:val="44"/>
        </w:rPr>
        <w:t xml:space="preserve"> </w:t>
      </w:r>
    </w:p>
    <w:p w14:paraId="077A2C56" w14:textId="77777777" w:rsidR="0021135C" w:rsidRDefault="00AB287E">
      <w:pPr>
        <w:tabs>
          <w:tab w:val="center" w:pos="999"/>
          <w:tab w:val="center" w:pos="4922"/>
        </w:tabs>
        <w:spacing w:after="3"/>
      </w:pPr>
      <w:r>
        <w:tab/>
      </w:r>
      <w:r>
        <w:rPr>
          <w:b/>
          <w:color w:val="808080"/>
          <w:sz w:val="44"/>
        </w:rPr>
        <w:t xml:space="preserve"> </w:t>
      </w:r>
      <w:r>
        <w:rPr>
          <w:b/>
          <w:color w:val="808080"/>
          <w:sz w:val="44"/>
        </w:rPr>
        <w:tab/>
      </w:r>
      <w:r>
        <w:rPr>
          <w:noProof/>
        </w:rPr>
        <w:drawing>
          <wp:inline distT="0" distB="0" distL="0" distR="0" wp14:anchorId="40835A92" wp14:editId="0A367D11">
            <wp:extent cx="3411220" cy="44069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3411220" cy="440690"/>
                    </a:xfrm>
                    <a:prstGeom prst="rect">
                      <a:avLst/>
                    </a:prstGeom>
                  </pic:spPr>
                </pic:pic>
              </a:graphicData>
            </a:graphic>
          </wp:inline>
        </w:drawing>
      </w:r>
    </w:p>
    <w:p w14:paraId="7E37A966" w14:textId="77777777" w:rsidR="00ED63E2" w:rsidRDefault="00ED63E2">
      <w:pPr>
        <w:spacing w:after="246" w:line="268" w:lineRule="auto"/>
        <w:ind w:left="243" w:right="188"/>
        <w:rPr>
          <w:sz w:val="24"/>
        </w:rPr>
      </w:pPr>
    </w:p>
    <w:p w14:paraId="75038A53" w14:textId="77777777" w:rsidR="0021135C" w:rsidRDefault="000F03C3">
      <w:pPr>
        <w:spacing w:after="246" w:line="268" w:lineRule="auto"/>
        <w:ind w:left="243" w:right="188"/>
      </w:pPr>
      <w:bookmarkStart w:id="0" w:name="_GoBack"/>
      <w:bookmarkEnd w:id="0"/>
      <w:r>
        <w:rPr>
          <w:sz w:val="24"/>
        </w:rPr>
        <w:t>Beim Blick auf die letzten 30 Tage</w:t>
      </w:r>
      <w:r w:rsidR="00AB287E">
        <w:rPr>
          <w:sz w:val="24"/>
        </w:rPr>
        <w:t xml:space="preserve">… </w:t>
      </w:r>
    </w:p>
    <w:p w14:paraId="23DE7D01" w14:textId="77777777" w:rsidR="0021135C" w:rsidRDefault="006971BE">
      <w:pPr>
        <w:numPr>
          <w:ilvl w:val="0"/>
          <w:numId w:val="1"/>
        </w:numPr>
        <w:spacing w:after="246" w:line="268" w:lineRule="auto"/>
        <w:ind w:right="188" w:hanging="360"/>
      </w:pPr>
      <w:r>
        <w:rPr>
          <w:sz w:val="24"/>
        </w:rPr>
        <w:t>Habe ich mindestens so viel zugehört wie ich selbst gesprochen habe</w:t>
      </w:r>
      <w:r w:rsidR="00AB287E">
        <w:rPr>
          <w:sz w:val="24"/>
        </w:rPr>
        <w:t xml:space="preserve">? </w:t>
      </w:r>
    </w:p>
    <w:p w14:paraId="296E43BD" w14:textId="77777777" w:rsidR="0021135C" w:rsidRDefault="006971BE">
      <w:pPr>
        <w:numPr>
          <w:ilvl w:val="0"/>
          <w:numId w:val="1"/>
        </w:numPr>
        <w:spacing w:after="246" w:line="268" w:lineRule="auto"/>
        <w:ind w:right="188" w:hanging="360"/>
      </w:pPr>
      <w:r>
        <w:rPr>
          <w:sz w:val="24"/>
        </w:rPr>
        <w:t>Ich wurde mit Problemen konfrontiert: war das Verhältnis zwischen Lösungen suchen einerseits und Klagen und Jammern andererseits so, wie ich es mir wünsche</w:t>
      </w:r>
      <w:r w:rsidR="00AB287E">
        <w:rPr>
          <w:sz w:val="24"/>
        </w:rPr>
        <w:t xml:space="preserve">? </w:t>
      </w:r>
    </w:p>
    <w:p w14:paraId="0629823B" w14:textId="77777777" w:rsidR="0021135C" w:rsidRDefault="006971BE">
      <w:pPr>
        <w:numPr>
          <w:ilvl w:val="0"/>
          <w:numId w:val="1"/>
        </w:numPr>
        <w:spacing w:after="246" w:line="268" w:lineRule="auto"/>
        <w:ind w:right="188" w:hanging="360"/>
      </w:pPr>
      <w:r>
        <w:rPr>
          <w:sz w:val="24"/>
        </w:rPr>
        <w:t>War ich die meiste Zeit so authentisch wie ich sein möchte</w:t>
      </w:r>
      <w:r w:rsidR="00AB287E">
        <w:rPr>
          <w:sz w:val="24"/>
        </w:rPr>
        <w:t xml:space="preserve">? </w:t>
      </w:r>
    </w:p>
    <w:p w14:paraId="0175B960" w14:textId="77777777" w:rsidR="0021135C" w:rsidRDefault="006971BE">
      <w:pPr>
        <w:numPr>
          <w:ilvl w:val="0"/>
          <w:numId w:val="1"/>
        </w:numPr>
        <w:spacing w:after="246" w:line="268" w:lineRule="auto"/>
        <w:ind w:right="188" w:hanging="360"/>
      </w:pPr>
      <w:r>
        <w:rPr>
          <w:sz w:val="24"/>
        </w:rPr>
        <w:t xml:space="preserve">Habe ich oft genug meine Mitarbeiter nach ihren Ansichten und Ideen gefragt? </w:t>
      </w:r>
      <w:r w:rsidR="00AB287E">
        <w:rPr>
          <w:sz w:val="24"/>
        </w:rPr>
        <w:t xml:space="preserve"> </w:t>
      </w:r>
    </w:p>
    <w:p w14:paraId="1C55443C" w14:textId="77777777" w:rsidR="0021135C" w:rsidRDefault="006971BE">
      <w:pPr>
        <w:numPr>
          <w:ilvl w:val="0"/>
          <w:numId w:val="1"/>
        </w:numPr>
        <w:spacing w:after="246" w:line="268" w:lineRule="auto"/>
        <w:ind w:right="188" w:hanging="360"/>
      </w:pPr>
      <w:r>
        <w:rPr>
          <w:sz w:val="24"/>
        </w:rPr>
        <w:t>Habe ich genug Zeit damit verbracht, Patienten und Angehörige nach ihren Verbesserungsvorschlägen zu fragen</w:t>
      </w:r>
      <w:r w:rsidR="00AB287E">
        <w:rPr>
          <w:sz w:val="24"/>
        </w:rPr>
        <w:t xml:space="preserve">? </w:t>
      </w:r>
    </w:p>
    <w:p w14:paraId="0E2779A8" w14:textId="77777777" w:rsidR="0021135C" w:rsidRDefault="006971BE">
      <w:pPr>
        <w:numPr>
          <w:ilvl w:val="0"/>
          <w:numId w:val="1"/>
        </w:numPr>
        <w:spacing w:after="246" w:line="268" w:lineRule="auto"/>
        <w:ind w:right="188" w:hanging="360"/>
      </w:pPr>
      <w:r>
        <w:rPr>
          <w:sz w:val="24"/>
        </w:rPr>
        <w:t>Hatte ich oft genug das Gefühl, dass meine Arbeit sinnvoll ist</w:t>
      </w:r>
      <w:r w:rsidR="00AB287E">
        <w:rPr>
          <w:sz w:val="24"/>
        </w:rPr>
        <w:t xml:space="preserve">? </w:t>
      </w:r>
    </w:p>
    <w:p w14:paraId="1B72E86E" w14:textId="77777777" w:rsidR="0021135C" w:rsidRDefault="00AB287E">
      <w:pPr>
        <w:numPr>
          <w:ilvl w:val="0"/>
          <w:numId w:val="1"/>
        </w:numPr>
        <w:spacing w:after="246" w:line="268" w:lineRule="auto"/>
        <w:ind w:right="188" w:hanging="360"/>
      </w:pPr>
      <w:r>
        <w:rPr>
          <w:noProof/>
        </w:rPr>
        <mc:AlternateContent>
          <mc:Choice Requires="wpg">
            <w:drawing>
              <wp:anchor distT="0" distB="0" distL="114300" distR="114300" simplePos="0" relativeHeight="251658240" behindDoc="0" locked="0" layoutInCell="1" allowOverlap="1" wp14:anchorId="6768A979" wp14:editId="353A7EEB">
                <wp:simplePos x="0" y="0"/>
                <wp:positionH relativeFrom="page">
                  <wp:posOffset>914705</wp:posOffset>
                </wp:positionH>
                <wp:positionV relativeFrom="page">
                  <wp:posOffset>457200</wp:posOffset>
                </wp:positionV>
                <wp:extent cx="5931230" cy="1084896"/>
                <wp:effectExtent l="0" t="0" r="0" b="0"/>
                <wp:wrapTopAndBottom/>
                <wp:docPr id="1003" name="Group 1003"/>
                <wp:cNvGraphicFramePr/>
                <a:graphic xmlns:a="http://schemas.openxmlformats.org/drawingml/2006/main">
                  <a:graphicData uri="http://schemas.microsoft.com/office/word/2010/wordprocessingGroup">
                    <wpg:wgp>
                      <wpg:cNvGrpSpPr/>
                      <wpg:grpSpPr>
                        <a:xfrm>
                          <a:off x="0" y="0"/>
                          <a:ext cx="5931230" cy="1084896"/>
                          <a:chOff x="0" y="0"/>
                          <a:chExt cx="5931230" cy="1084896"/>
                        </a:xfrm>
                      </wpg:grpSpPr>
                      <wps:wsp>
                        <wps:cNvPr id="6" name="Rectangle 6"/>
                        <wps:cNvSpPr/>
                        <wps:spPr>
                          <a:xfrm>
                            <a:off x="0" y="25908"/>
                            <a:ext cx="42144" cy="189937"/>
                          </a:xfrm>
                          <a:prstGeom prst="rect">
                            <a:avLst/>
                          </a:prstGeom>
                          <a:ln>
                            <a:noFill/>
                          </a:ln>
                        </wps:spPr>
                        <wps:txbx>
                          <w:txbxContent>
                            <w:p w14:paraId="2FA91587" w14:textId="77777777" w:rsidR="0021135C" w:rsidRDefault="00AB287E">
                              <w:r>
                                <w:t xml:space="preserve"> </w:t>
                              </w:r>
                            </w:p>
                          </w:txbxContent>
                        </wps:txbx>
                        <wps:bodyPr horzOverflow="overflow" vert="horz" lIns="0" tIns="0" rIns="0" bIns="0" rtlCol="0">
                          <a:noAutofit/>
                        </wps:bodyPr>
                      </wps:wsp>
                      <wps:wsp>
                        <wps:cNvPr id="1258" name="Shape 1258"/>
                        <wps:cNvSpPr/>
                        <wps:spPr>
                          <a:xfrm>
                            <a:off x="9220" y="0"/>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17" name="Picture 17"/>
                          <pic:cNvPicPr/>
                        </pic:nvPicPr>
                        <pic:blipFill>
                          <a:blip r:embed="rId6"/>
                          <a:stretch>
                            <a:fillRect/>
                          </a:stretch>
                        </pic:blipFill>
                        <pic:spPr>
                          <a:xfrm>
                            <a:off x="1338275" y="127635"/>
                            <a:ext cx="3253740" cy="648335"/>
                          </a:xfrm>
                          <a:prstGeom prst="rect">
                            <a:avLst/>
                          </a:prstGeom>
                        </pic:spPr>
                      </pic:pic>
                      <wps:wsp>
                        <wps:cNvPr id="21" name="Rectangle 21"/>
                        <wps:cNvSpPr/>
                        <wps:spPr>
                          <a:xfrm>
                            <a:off x="0" y="942086"/>
                            <a:ext cx="42144" cy="189937"/>
                          </a:xfrm>
                          <a:prstGeom prst="rect">
                            <a:avLst/>
                          </a:prstGeom>
                          <a:ln>
                            <a:noFill/>
                          </a:ln>
                        </wps:spPr>
                        <wps:txbx>
                          <w:txbxContent>
                            <w:p w14:paraId="468ADD85" w14:textId="77777777" w:rsidR="0021135C" w:rsidRDefault="00AB287E">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003" style="width:467.026pt;height:85.4249pt;position:absolute;mso-position-horizontal-relative:page;mso-position-horizontal:absolute;margin-left:72.024pt;mso-position-vertical-relative:page;margin-top:36pt;" coordsize="59312,10848">
                <v:rect id="Rectangle 6" style="position:absolute;width:421;height:1899;left:0;top:259;" filled="f" stroked="f">
                  <v:textbox inset="0,0,0,0">
                    <w:txbxContent>
                      <w:p>
                        <w:pPr>
                          <w:spacing w:before="0" w:after="160" w:line="259" w:lineRule="auto"/>
                        </w:pPr>
                        <w:r>
                          <w:rPr>
                            <w:rFonts w:cs="Calibri" w:hAnsi="Calibri" w:eastAsia="Calibri" w:ascii="Calibri"/>
                            <w:sz w:val="22"/>
                          </w:rPr>
                          <w:t xml:space="preserve"> </w:t>
                        </w:r>
                      </w:p>
                    </w:txbxContent>
                  </v:textbox>
                </v:rect>
                <v:shape id="Shape 1259" style="position:absolute;width:59220;height:9036;left:92;top:0;" coordsize="5922010,903605" path="m0,0l5922010,0l5922010,903605l0,903605l0,0">
                  <v:stroke weight="0pt" endcap="flat" joinstyle="miter" miterlimit="10" on="false" color="#000000" opacity="0"/>
                  <v:fill on="true" color="#69cad3"/>
                </v:shape>
                <v:shape id="Picture 17" style="position:absolute;width:32537;height:6483;left:13382;top:1276;" filled="f">
                  <v:imagedata r:id="rId7"/>
                </v:shape>
                <v:rect id="Rectangle 21" style="position:absolute;width:421;height:1899;left:0;top:9420;" filled="f" stroked="f">
                  <v:textbox inset="0,0,0,0">
                    <w:txbxContent>
                      <w:p>
                        <w:pPr>
                          <w:spacing w:before="0" w:after="160" w:line="259" w:lineRule="auto"/>
                        </w:pPr>
                        <w:r>
                          <w:rPr>
                            <w:rFonts w:cs="Calibri" w:hAnsi="Calibri" w:eastAsia="Calibri" w:ascii="Calibri"/>
                            <w:sz w:val="22"/>
                          </w:rPr>
                          <w:t xml:space="preserve"> </w:t>
                        </w:r>
                      </w:p>
                    </w:txbxContent>
                  </v:textbox>
                </v:rect>
                <w10:wrap type="topAndBottom"/>
              </v:group>
            </w:pict>
          </mc:Fallback>
        </mc:AlternateContent>
      </w:r>
      <w:r w:rsidR="006971BE">
        <w:rPr>
          <w:sz w:val="24"/>
        </w:rPr>
        <w:t>Habe ich oft genug meinen Mitarbeitern das Gefühl vermitteln können, dass ihre Arbeit sinnvoll ist</w:t>
      </w:r>
      <w:r>
        <w:rPr>
          <w:sz w:val="24"/>
        </w:rPr>
        <w:t xml:space="preserve">? </w:t>
      </w:r>
    </w:p>
    <w:p w14:paraId="224B7D3F" w14:textId="77777777" w:rsidR="0021135C" w:rsidRDefault="006971BE">
      <w:pPr>
        <w:numPr>
          <w:ilvl w:val="0"/>
          <w:numId w:val="1"/>
        </w:numPr>
        <w:spacing w:after="246" w:line="268" w:lineRule="auto"/>
        <w:ind w:right="188" w:hanging="360"/>
      </w:pPr>
      <w:r>
        <w:rPr>
          <w:sz w:val="24"/>
        </w:rPr>
        <w:t xml:space="preserve">War ich konsequent darin, die Bedürfnisse der Patienten/Bewohner/Klienten </w:t>
      </w:r>
      <w:r w:rsidR="00705FC4">
        <w:rPr>
          <w:sz w:val="24"/>
        </w:rPr>
        <w:t>in den Mittelpunkt zu stellen</w:t>
      </w:r>
      <w:r>
        <w:rPr>
          <w:sz w:val="24"/>
        </w:rPr>
        <w:t>?</w:t>
      </w:r>
      <w:r w:rsidR="00AB287E">
        <w:rPr>
          <w:sz w:val="24"/>
        </w:rPr>
        <w:t xml:space="preserve"> </w:t>
      </w:r>
    </w:p>
    <w:p w14:paraId="45109B56" w14:textId="77777777" w:rsidR="0021135C" w:rsidRDefault="00705FC4">
      <w:pPr>
        <w:numPr>
          <w:ilvl w:val="0"/>
          <w:numId w:val="1"/>
        </w:numPr>
        <w:spacing w:after="246" w:line="268" w:lineRule="auto"/>
        <w:ind w:right="188" w:hanging="360"/>
      </w:pPr>
      <w:r>
        <w:rPr>
          <w:sz w:val="24"/>
        </w:rPr>
        <w:t>War ich, so oft es ging, ein T</w:t>
      </w:r>
      <w:r w:rsidR="00FD7881">
        <w:rPr>
          <w:sz w:val="24"/>
        </w:rPr>
        <w:t>eamspieler und nicht ein Einzelk</w:t>
      </w:r>
      <w:r>
        <w:rPr>
          <w:sz w:val="24"/>
        </w:rPr>
        <w:t>ämpfer</w:t>
      </w:r>
      <w:r w:rsidR="00AB287E">
        <w:rPr>
          <w:sz w:val="24"/>
        </w:rPr>
        <w:t xml:space="preserve">? </w:t>
      </w:r>
    </w:p>
    <w:p w14:paraId="29241257" w14:textId="77777777" w:rsidR="0021135C" w:rsidRDefault="00705FC4">
      <w:pPr>
        <w:numPr>
          <w:ilvl w:val="0"/>
          <w:numId w:val="1"/>
        </w:numPr>
        <w:spacing w:after="246" w:line="268" w:lineRule="auto"/>
        <w:ind w:right="188" w:hanging="360"/>
      </w:pPr>
      <w:r>
        <w:rPr>
          <w:sz w:val="24"/>
        </w:rPr>
        <w:t>Habe ich genug Zeit damit verbracht, meine Mitarbeiter zu coachen und weiterzuentwickeln</w:t>
      </w:r>
      <w:r w:rsidR="00AB287E">
        <w:rPr>
          <w:sz w:val="24"/>
        </w:rPr>
        <w:t xml:space="preserve">? </w:t>
      </w:r>
    </w:p>
    <w:p w14:paraId="67E0588A" w14:textId="77777777" w:rsidR="0021135C" w:rsidRDefault="00705FC4">
      <w:pPr>
        <w:numPr>
          <w:ilvl w:val="0"/>
          <w:numId w:val="1"/>
        </w:numPr>
        <w:spacing w:after="246" w:line="268" w:lineRule="auto"/>
        <w:ind w:right="188" w:hanging="360"/>
      </w:pPr>
      <w:r>
        <w:rPr>
          <w:sz w:val="24"/>
        </w:rPr>
        <w:t>Bin ich oft genug ein potentielles Problem aktiv angegangen, obwohl ich es lieber vermieden hätte</w:t>
      </w:r>
      <w:r w:rsidR="00AB287E">
        <w:rPr>
          <w:sz w:val="24"/>
        </w:rPr>
        <w:t xml:space="preserve">? </w:t>
      </w:r>
    </w:p>
    <w:p w14:paraId="24B1842B" w14:textId="77777777" w:rsidR="0021135C" w:rsidRDefault="00705FC4">
      <w:pPr>
        <w:numPr>
          <w:ilvl w:val="0"/>
          <w:numId w:val="1"/>
        </w:numPr>
        <w:spacing w:after="187" w:line="268" w:lineRule="auto"/>
        <w:ind w:right="188" w:hanging="360"/>
      </w:pPr>
      <w:r>
        <w:rPr>
          <w:sz w:val="24"/>
        </w:rPr>
        <w:t>Bin ich oft genug ein (sinnvolles) Risiko eingegangen oder habe etwas Neues gewagt</w:t>
      </w:r>
      <w:r w:rsidR="00AB287E">
        <w:rPr>
          <w:sz w:val="24"/>
        </w:rPr>
        <w:t xml:space="preserve">? </w:t>
      </w:r>
    </w:p>
    <w:p w14:paraId="49283DE3" w14:textId="77777777" w:rsidR="0021135C" w:rsidRDefault="00AB287E">
      <w:pPr>
        <w:spacing w:after="616"/>
        <w:ind w:left="603"/>
      </w:pPr>
      <w:r>
        <w:rPr>
          <w:b/>
        </w:rPr>
        <w:t xml:space="preserve"> </w:t>
      </w:r>
    </w:p>
    <w:p w14:paraId="27DB0642" w14:textId="77777777" w:rsidR="0021135C" w:rsidRDefault="00AB287E">
      <w:pPr>
        <w:spacing w:after="72"/>
        <w:ind w:left="75"/>
      </w:pPr>
      <w:r>
        <w:rPr>
          <w:noProof/>
        </w:rPr>
        <mc:AlternateContent>
          <mc:Choice Requires="wpg">
            <w:drawing>
              <wp:inline distT="0" distB="0" distL="0" distR="0" wp14:anchorId="2023CFCB" wp14:editId="18E77118">
                <wp:extent cx="6188076" cy="106045"/>
                <wp:effectExtent l="0" t="0" r="0" b="0"/>
                <wp:docPr id="1004" name="Group 1004"/>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1260" name="Shape 1260"/>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inline>
            </w:drawing>
          </mc:Choice>
          <mc:Fallback xmlns:a="http://schemas.openxmlformats.org/drawingml/2006/main">
            <w:pict>
              <v:group id="Group 1004" style="width:487.25pt;height:8.34998pt;mso-position-horizontal-relative:char;mso-position-vertical-relative:line" coordsize="61880,1060">
                <v:shape id="Shape 1261" style="position:absolute;width:61880;height:1060;left:0;top:0;" coordsize="6188076,106045" path="m0,0l6188076,0l6188076,106045l0,106045l0,0">
                  <v:stroke weight="0pt" endcap="flat" joinstyle="miter" miterlimit="10" on="false" color="#000000" opacity="0"/>
                  <v:fill on="true" color="#69cad3"/>
                </v:shape>
              </v:group>
            </w:pict>
          </mc:Fallback>
        </mc:AlternateContent>
      </w:r>
    </w:p>
    <w:p w14:paraId="188BCED2" w14:textId="77777777" w:rsidR="0021135C" w:rsidRPr="00ED63E2" w:rsidRDefault="00AB287E">
      <w:pPr>
        <w:tabs>
          <w:tab w:val="center" w:pos="1117"/>
          <w:tab w:val="center" w:pos="4925"/>
          <w:tab w:val="center" w:pos="8833"/>
        </w:tabs>
        <w:spacing w:after="0"/>
        <w:rPr>
          <w:lang w:val="en-US"/>
        </w:rPr>
      </w:pPr>
      <w:r>
        <w:tab/>
      </w:r>
      <w:hyperlink r:id="rId8">
        <w:r w:rsidRPr="00ED63E2">
          <w:rPr>
            <w:color w:val="0000FF"/>
            <w:u w:val="single" w:color="0000FF"/>
            <w:lang w:val="en-US"/>
          </w:rPr>
          <w:t>www.planetree.org</w:t>
        </w:r>
      </w:hyperlink>
      <w:hyperlink r:id="rId9">
        <w:r w:rsidRPr="00ED63E2">
          <w:rPr>
            <w:lang w:val="en-US"/>
          </w:rPr>
          <w:t xml:space="preserve"> </w:t>
        </w:r>
      </w:hyperlink>
      <w:r w:rsidRPr="00ED63E2">
        <w:rPr>
          <w:lang w:val="en-US"/>
        </w:rPr>
        <w:tab/>
        <w:t xml:space="preserve">@planetree </w:t>
      </w:r>
      <w:r w:rsidRPr="00ED63E2">
        <w:rPr>
          <w:lang w:val="en-US"/>
        </w:rPr>
        <w:tab/>
        <w:t xml:space="preserve">Planetree ©2017 </w:t>
      </w:r>
    </w:p>
    <w:p w14:paraId="468A14A6" w14:textId="77777777" w:rsidR="0021135C" w:rsidRPr="00ED63E2" w:rsidRDefault="00AB287E">
      <w:pPr>
        <w:spacing w:after="0"/>
        <w:ind w:left="243"/>
        <w:rPr>
          <w:lang w:val="en-US"/>
        </w:rPr>
      </w:pPr>
      <w:r w:rsidRPr="00ED63E2">
        <w:rPr>
          <w:lang w:val="en-US"/>
        </w:rPr>
        <w:lastRenderedPageBreak/>
        <w:t xml:space="preserve"> </w:t>
      </w:r>
    </w:p>
    <w:p w14:paraId="3A46ED49" w14:textId="77777777" w:rsidR="00705FC4" w:rsidRPr="00ED63E2" w:rsidRDefault="00AB287E">
      <w:pPr>
        <w:tabs>
          <w:tab w:val="center" w:pos="1337"/>
          <w:tab w:val="center" w:pos="3644"/>
        </w:tabs>
        <w:spacing w:after="215"/>
        <w:rPr>
          <w:lang w:val="en-US"/>
        </w:rPr>
      </w:pPr>
      <w:r w:rsidRPr="00ED63E2">
        <w:rPr>
          <w:lang w:val="en-US"/>
        </w:rPr>
        <w:tab/>
      </w:r>
    </w:p>
    <w:p w14:paraId="4E09E036" w14:textId="77777777" w:rsidR="0021135C" w:rsidRDefault="00705FC4">
      <w:pPr>
        <w:tabs>
          <w:tab w:val="center" w:pos="1337"/>
          <w:tab w:val="center" w:pos="3644"/>
        </w:tabs>
        <w:spacing w:after="215"/>
      </w:pPr>
      <w:r>
        <w:rPr>
          <w:b/>
        </w:rPr>
        <w:t xml:space="preserve">Wie oft haben Sie mit „Ja“ geantwortet? </w:t>
      </w:r>
      <w:r w:rsidR="00AB287E">
        <w:rPr>
          <w:b/>
        </w:rPr>
        <w:t xml:space="preserve"> </w:t>
      </w:r>
      <w:r w:rsidR="00AB287E">
        <w:rPr>
          <w:b/>
        </w:rPr>
        <w:tab/>
        <w:t xml:space="preserve"> </w:t>
      </w:r>
    </w:p>
    <w:p w14:paraId="6BEB5786" w14:textId="77777777" w:rsidR="0021135C" w:rsidRDefault="00AB287E">
      <w:pPr>
        <w:spacing w:after="205" w:line="268" w:lineRule="auto"/>
        <w:ind w:left="598" w:right="79" w:hanging="10"/>
      </w:pPr>
      <w:r>
        <w:rPr>
          <w:b/>
        </w:rPr>
        <w:t>0-4:</w:t>
      </w:r>
      <w:r>
        <w:t xml:space="preserve"> </w:t>
      </w:r>
      <w:r w:rsidR="00705FC4">
        <w:t xml:space="preserve">Personenzentrierte Führung lernt man nicht in einer Akademie oder aus einem Webinar. Sie wächst mit der Erfahrung. Es ist an der Zeit für Sie, es anzupacken, Risiken einzugehen, sich verletzbar zu machen – und zu führen. </w:t>
      </w:r>
      <w:r>
        <w:t xml:space="preserve"> </w:t>
      </w:r>
    </w:p>
    <w:p w14:paraId="3E899CB3" w14:textId="77777777" w:rsidR="0021135C" w:rsidRDefault="00AB287E">
      <w:pPr>
        <w:spacing w:after="205" w:line="268" w:lineRule="auto"/>
        <w:ind w:left="598" w:right="79" w:hanging="10"/>
      </w:pPr>
      <w:r>
        <w:rPr>
          <w:b/>
        </w:rPr>
        <w:t xml:space="preserve">5-8: </w:t>
      </w:r>
      <w:r w:rsidR="00705FC4" w:rsidRPr="00705FC4">
        <w:t xml:space="preserve">Sie sind auf </w:t>
      </w:r>
      <w:r w:rsidR="00705FC4">
        <w:t xml:space="preserve">dem richtigen Weg.  Würdigen Sie die Bereiche, an denen Sie in den letzten 30 Tagen gearbeitet haben. </w:t>
      </w:r>
      <w:r>
        <w:t xml:space="preserve">Analysieren Sie Ihre Antworten danach, wo Ihre Absichten und Ihr Führungsverhalten auseinanderklaffen. Was könnten die Ursachen für diese Diskrepanzen sein?  </w:t>
      </w:r>
    </w:p>
    <w:p w14:paraId="404D63F5" w14:textId="77777777" w:rsidR="0021135C" w:rsidRDefault="00AB287E">
      <w:pPr>
        <w:spacing w:after="205" w:line="268" w:lineRule="auto"/>
        <w:ind w:left="598" w:right="79" w:hanging="10"/>
      </w:pPr>
      <w:r>
        <w:rPr>
          <w:b/>
        </w:rPr>
        <w:t>9-12:</w:t>
      </w:r>
      <w:r>
        <w:t xml:space="preserve"> Sie leben personenzentriertes Führungsverhalten vor. Weiter so! W</w:t>
      </w:r>
      <w:r w:rsidR="003F0E52">
        <w:t>ie</w:t>
      </w:r>
      <w:r>
        <w:t xml:space="preserve">derholen Sie diese Selbstreflektion regelmäßig. So können Sie rechtzeitig auf Veränderungen Ihrer Umgebung oder Aktivitäten reagieren.  </w:t>
      </w:r>
    </w:p>
    <w:p w14:paraId="74007B2D" w14:textId="77777777" w:rsidR="0021135C" w:rsidRDefault="00AB287E">
      <w:pPr>
        <w:spacing w:after="7392"/>
        <w:ind w:left="243"/>
      </w:pPr>
      <w:r>
        <w:rPr>
          <w:noProof/>
        </w:rPr>
        <mc:AlternateContent>
          <mc:Choice Requires="wpg">
            <w:drawing>
              <wp:anchor distT="0" distB="0" distL="114300" distR="114300" simplePos="0" relativeHeight="251659264" behindDoc="0" locked="0" layoutInCell="1" allowOverlap="1" wp14:anchorId="01EA711A" wp14:editId="1A019B95">
                <wp:simplePos x="0" y="0"/>
                <wp:positionH relativeFrom="page">
                  <wp:posOffset>914705</wp:posOffset>
                </wp:positionH>
                <wp:positionV relativeFrom="page">
                  <wp:posOffset>457200</wp:posOffset>
                </wp:positionV>
                <wp:extent cx="5931230" cy="1084896"/>
                <wp:effectExtent l="0" t="0" r="0" b="0"/>
                <wp:wrapTopAndBottom/>
                <wp:docPr id="950" name="Group 950"/>
                <wp:cNvGraphicFramePr/>
                <a:graphic xmlns:a="http://schemas.openxmlformats.org/drawingml/2006/main">
                  <a:graphicData uri="http://schemas.microsoft.com/office/word/2010/wordprocessingGroup">
                    <wpg:wgp>
                      <wpg:cNvGrpSpPr/>
                      <wpg:grpSpPr>
                        <a:xfrm>
                          <a:off x="0" y="0"/>
                          <a:ext cx="5931230" cy="1084896"/>
                          <a:chOff x="0" y="0"/>
                          <a:chExt cx="5931230" cy="1084896"/>
                        </a:xfrm>
                      </wpg:grpSpPr>
                      <wps:wsp>
                        <wps:cNvPr id="95" name="Rectangle 95"/>
                        <wps:cNvSpPr/>
                        <wps:spPr>
                          <a:xfrm>
                            <a:off x="0" y="25908"/>
                            <a:ext cx="42144" cy="189937"/>
                          </a:xfrm>
                          <a:prstGeom prst="rect">
                            <a:avLst/>
                          </a:prstGeom>
                          <a:ln>
                            <a:noFill/>
                          </a:ln>
                        </wps:spPr>
                        <wps:txbx>
                          <w:txbxContent>
                            <w:p w14:paraId="1FC1F2DC" w14:textId="77777777" w:rsidR="0021135C" w:rsidRDefault="00AB287E">
                              <w:r>
                                <w:t xml:space="preserve"> </w:t>
                              </w:r>
                            </w:p>
                          </w:txbxContent>
                        </wps:txbx>
                        <wps:bodyPr horzOverflow="overflow" vert="horz" lIns="0" tIns="0" rIns="0" bIns="0" rtlCol="0">
                          <a:noAutofit/>
                        </wps:bodyPr>
                      </wps:wsp>
                      <wps:wsp>
                        <wps:cNvPr id="1262" name="Shape 1262"/>
                        <wps:cNvSpPr/>
                        <wps:spPr>
                          <a:xfrm>
                            <a:off x="9220" y="0"/>
                            <a:ext cx="5922010" cy="903605"/>
                          </a:xfrm>
                          <a:custGeom>
                            <a:avLst/>
                            <a:gdLst/>
                            <a:ahLst/>
                            <a:cxnLst/>
                            <a:rect l="0" t="0" r="0" b="0"/>
                            <a:pathLst>
                              <a:path w="5922010" h="903605">
                                <a:moveTo>
                                  <a:pt x="0" y="0"/>
                                </a:moveTo>
                                <a:lnTo>
                                  <a:pt x="5922010" y="0"/>
                                </a:lnTo>
                                <a:lnTo>
                                  <a:pt x="5922010" y="903605"/>
                                </a:lnTo>
                                <a:lnTo>
                                  <a:pt x="0" y="90360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pic:pic xmlns:pic="http://schemas.openxmlformats.org/drawingml/2006/picture">
                        <pic:nvPicPr>
                          <pic:cNvPr id="106" name="Picture 106"/>
                          <pic:cNvPicPr/>
                        </pic:nvPicPr>
                        <pic:blipFill>
                          <a:blip r:embed="rId6"/>
                          <a:stretch>
                            <a:fillRect/>
                          </a:stretch>
                        </pic:blipFill>
                        <pic:spPr>
                          <a:xfrm>
                            <a:off x="1338275" y="127635"/>
                            <a:ext cx="3253740" cy="648335"/>
                          </a:xfrm>
                          <a:prstGeom prst="rect">
                            <a:avLst/>
                          </a:prstGeom>
                        </pic:spPr>
                      </pic:pic>
                      <wps:wsp>
                        <wps:cNvPr id="108" name="Rectangle 108"/>
                        <wps:cNvSpPr/>
                        <wps:spPr>
                          <a:xfrm>
                            <a:off x="228600" y="942086"/>
                            <a:ext cx="42144" cy="189937"/>
                          </a:xfrm>
                          <a:prstGeom prst="rect">
                            <a:avLst/>
                          </a:prstGeom>
                          <a:ln>
                            <a:noFill/>
                          </a:ln>
                        </wps:spPr>
                        <wps:txbx>
                          <w:txbxContent>
                            <w:p w14:paraId="714AE19A" w14:textId="77777777" w:rsidR="0021135C" w:rsidRDefault="00AB287E">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50" style="width:467.026pt;height:85.4249pt;position:absolute;mso-position-horizontal-relative:page;mso-position-horizontal:absolute;margin-left:72.024pt;mso-position-vertical-relative:page;margin-top:36pt;" coordsize="59312,10848">
                <v:rect id="Rectangle 95" style="position:absolute;width:421;height:1899;left:0;top:259;" filled="f" stroked="f">
                  <v:textbox inset="0,0,0,0">
                    <w:txbxContent>
                      <w:p>
                        <w:pPr>
                          <w:spacing w:before="0" w:after="160" w:line="259" w:lineRule="auto"/>
                        </w:pPr>
                        <w:r>
                          <w:rPr>
                            <w:rFonts w:cs="Calibri" w:hAnsi="Calibri" w:eastAsia="Calibri" w:ascii="Calibri"/>
                            <w:sz w:val="22"/>
                          </w:rPr>
                          <w:t xml:space="preserve"> </w:t>
                        </w:r>
                      </w:p>
                    </w:txbxContent>
                  </v:textbox>
                </v:rect>
                <v:shape id="Shape 1263" style="position:absolute;width:59220;height:9036;left:92;top:0;" coordsize="5922010,903605" path="m0,0l5922010,0l5922010,903605l0,903605l0,0">
                  <v:stroke weight="0pt" endcap="flat" joinstyle="miter" miterlimit="10" on="false" color="#000000" opacity="0"/>
                  <v:fill on="true" color="#69cad3"/>
                </v:shape>
                <v:shape id="Picture 106" style="position:absolute;width:32537;height:6483;left:13382;top:1276;" filled="f">
                  <v:imagedata r:id="rId7"/>
                </v:shape>
                <v:rect id="Rectangle 108" style="position:absolute;width:421;height:1899;left:2286;top:9420;" filled="f" stroked="f">
                  <v:textbox inset="0,0,0,0">
                    <w:txbxContent>
                      <w:p>
                        <w:pPr>
                          <w:spacing w:before="0" w:after="160" w:line="259" w:lineRule="auto"/>
                        </w:pPr>
                        <w:r>
                          <w:rPr>
                            <w:rFonts w:cs="Calibri" w:hAnsi="Calibri" w:eastAsia="Calibri" w:ascii="Calibri"/>
                            <w:b w:val="1"/>
                            <w:sz w:val="22"/>
                          </w:rPr>
                          <w:t xml:space="preserve"> </w:t>
                        </w:r>
                      </w:p>
                    </w:txbxContent>
                  </v:textbox>
                </v:rect>
                <w10:wrap type="topAndBottom"/>
              </v:group>
            </w:pict>
          </mc:Fallback>
        </mc:AlternateContent>
      </w:r>
      <w:r>
        <w:t xml:space="preserve"> </w:t>
      </w:r>
    </w:p>
    <w:p w14:paraId="518270FF" w14:textId="77777777" w:rsidR="0021135C" w:rsidRDefault="00AB287E">
      <w:pPr>
        <w:spacing w:after="72"/>
        <w:ind w:left="75"/>
      </w:pPr>
      <w:r>
        <w:rPr>
          <w:noProof/>
        </w:rPr>
        <mc:AlternateContent>
          <mc:Choice Requires="wpg">
            <w:drawing>
              <wp:inline distT="0" distB="0" distL="0" distR="0" wp14:anchorId="4ABA7241" wp14:editId="6DBE1142">
                <wp:extent cx="6188076" cy="106045"/>
                <wp:effectExtent l="0" t="0" r="0" b="0"/>
                <wp:docPr id="951" name="Group 951"/>
                <wp:cNvGraphicFramePr/>
                <a:graphic xmlns:a="http://schemas.openxmlformats.org/drawingml/2006/main">
                  <a:graphicData uri="http://schemas.microsoft.com/office/word/2010/wordprocessingGroup">
                    <wpg:wgp>
                      <wpg:cNvGrpSpPr/>
                      <wpg:grpSpPr>
                        <a:xfrm>
                          <a:off x="0" y="0"/>
                          <a:ext cx="6188076" cy="106045"/>
                          <a:chOff x="0" y="0"/>
                          <a:chExt cx="6188076" cy="106045"/>
                        </a:xfrm>
                      </wpg:grpSpPr>
                      <wps:wsp>
                        <wps:cNvPr id="1264" name="Shape 1264"/>
                        <wps:cNvSpPr/>
                        <wps:spPr>
                          <a:xfrm>
                            <a:off x="0" y="0"/>
                            <a:ext cx="6188076" cy="106045"/>
                          </a:xfrm>
                          <a:custGeom>
                            <a:avLst/>
                            <a:gdLst/>
                            <a:ahLst/>
                            <a:cxnLst/>
                            <a:rect l="0" t="0" r="0" b="0"/>
                            <a:pathLst>
                              <a:path w="6188076" h="106045">
                                <a:moveTo>
                                  <a:pt x="0" y="0"/>
                                </a:moveTo>
                                <a:lnTo>
                                  <a:pt x="6188076" y="0"/>
                                </a:lnTo>
                                <a:lnTo>
                                  <a:pt x="6188076" y="106045"/>
                                </a:lnTo>
                                <a:lnTo>
                                  <a:pt x="0" y="106045"/>
                                </a:lnTo>
                                <a:lnTo>
                                  <a:pt x="0" y="0"/>
                                </a:lnTo>
                              </a:path>
                            </a:pathLst>
                          </a:custGeom>
                          <a:ln w="0" cap="flat">
                            <a:miter lim="127000"/>
                          </a:ln>
                        </wps:spPr>
                        <wps:style>
                          <a:lnRef idx="0">
                            <a:srgbClr val="000000">
                              <a:alpha val="0"/>
                            </a:srgbClr>
                          </a:lnRef>
                          <a:fillRef idx="1">
                            <a:srgbClr val="69CAD3"/>
                          </a:fillRef>
                          <a:effectRef idx="0">
                            <a:scrgbClr r="0" g="0" b="0"/>
                          </a:effectRef>
                          <a:fontRef idx="none"/>
                        </wps:style>
                        <wps:bodyPr/>
                      </wps:wsp>
                    </wpg:wgp>
                  </a:graphicData>
                </a:graphic>
              </wp:inline>
            </w:drawing>
          </mc:Choice>
          <mc:Fallback xmlns:a="http://schemas.openxmlformats.org/drawingml/2006/main">
            <w:pict>
              <v:group id="Group 951" style="width:487.25pt;height:8.34998pt;mso-position-horizontal-relative:char;mso-position-vertical-relative:line" coordsize="61880,1060">
                <v:shape id="Shape 1265" style="position:absolute;width:61880;height:1060;left:0;top:0;" coordsize="6188076,106045" path="m0,0l6188076,0l6188076,106045l0,106045l0,0">
                  <v:stroke weight="0pt" endcap="flat" joinstyle="miter" miterlimit="10" on="false" color="#000000" opacity="0"/>
                  <v:fill on="true" color="#69cad3"/>
                </v:shape>
              </v:group>
            </w:pict>
          </mc:Fallback>
        </mc:AlternateContent>
      </w:r>
    </w:p>
    <w:p w14:paraId="1435C606" w14:textId="77777777" w:rsidR="0021135C" w:rsidRPr="00ED63E2" w:rsidRDefault="00AB287E">
      <w:pPr>
        <w:tabs>
          <w:tab w:val="center" w:pos="1117"/>
          <w:tab w:val="center" w:pos="4925"/>
          <w:tab w:val="center" w:pos="8833"/>
        </w:tabs>
        <w:spacing w:after="0" w:line="268" w:lineRule="auto"/>
        <w:rPr>
          <w:lang w:val="en-US"/>
        </w:rPr>
      </w:pPr>
      <w:r>
        <w:lastRenderedPageBreak/>
        <w:tab/>
      </w:r>
      <w:hyperlink r:id="rId10">
        <w:r w:rsidRPr="00ED63E2">
          <w:rPr>
            <w:color w:val="0000FF"/>
            <w:u w:val="single" w:color="0000FF"/>
            <w:lang w:val="en-US"/>
          </w:rPr>
          <w:t>www.planetree.org</w:t>
        </w:r>
      </w:hyperlink>
      <w:hyperlink r:id="rId11">
        <w:r w:rsidRPr="00ED63E2">
          <w:rPr>
            <w:lang w:val="en-US"/>
          </w:rPr>
          <w:t xml:space="preserve"> </w:t>
        </w:r>
      </w:hyperlink>
      <w:r w:rsidRPr="00ED63E2">
        <w:rPr>
          <w:lang w:val="en-US"/>
        </w:rPr>
        <w:tab/>
        <w:t xml:space="preserve">@planetree </w:t>
      </w:r>
      <w:r w:rsidRPr="00ED63E2">
        <w:rPr>
          <w:lang w:val="en-US"/>
        </w:rPr>
        <w:tab/>
        <w:t xml:space="preserve">Planetree ©2017 </w:t>
      </w:r>
    </w:p>
    <w:p w14:paraId="6DFA906B" w14:textId="77777777" w:rsidR="0021135C" w:rsidRPr="00ED63E2" w:rsidRDefault="00AB287E">
      <w:pPr>
        <w:spacing w:after="0"/>
        <w:ind w:left="243"/>
        <w:rPr>
          <w:lang w:val="en-US"/>
        </w:rPr>
      </w:pPr>
      <w:r w:rsidRPr="00ED63E2">
        <w:rPr>
          <w:lang w:val="en-US"/>
        </w:rPr>
        <w:t xml:space="preserve"> </w:t>
      </w:r>
    </w:p>
    <w:sectPr w:rsidR="0021135C" w:rsidRPr="00ED63E2">
      <w:pgSz w:w="12240" w:h="15840"/>
      <w:pgMar w:top="2712" w:right="1203" w:bottom="289" w:left="11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456C7"/>
    <w:multiLevelType w:val="hybridMultilevel"/>
    <w:tmpl w:val="C196471A"/>
    <w:lvl w:ilvl="0" w:tplc="436A8BE2">
      <w:start w:val="1"/>
      <w:numFmt w:val="decimal"/>
      <w:lvlText w:val="%1."/>
      <w:lvlJc w:val="left"/>
      <w:pPr>
        <w:ind w:left="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BA1FBE">
      <w:start w:val="1"/>
      <w:numFmt w:val="lowerLetter"/>
      <w:lvlText w:val="%2"/>
      <w:lvlJc w:val="left"/>
      <w:pPr>
        <w:ind w:left="1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0A54BE">
      <w:start w:val="1"/>
      <w:numFmt w:val="lowerRoman"/>
      <w:lvlText w:val="%3"/>
      <w:lvlJc w:val="left"/>
      <w:pPr>
        <w:ind w:left="2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3CEE50">
      <w:start w:val="1"/>
      <w:numFmt w:val="decimal"/>
      <w:lvlText w:val="%4"/>
      <w:lvlJc w:val="left"/>
      <w:pPr>
        <w:ind w:left="3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A22008">
      <w:start w:val="1"/>
      <w:numFmt w:val="lowerLetter"/>
      <w:lvlText w:val="%5"/>
      <w:lvlJc w:val="left"/>
      <w:pPr>
        <w:ind w:left="3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0F426">
      <w:start w:val="1"/>
      <w:numFmt w:val="lowerRoman"/>
      <w:lvlText w:val="%6"/>
      <w:lvlJc w:val="left"/>
      <w:pPr>
        <w:ind w:left="4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B8FE5E">
      <w:start w:val="1"/>
      <w:numFmt w:val="decimal"/>
      <w:lvlText w:val="%7"/>
      <w:lvlJc w:val="left"/>
      <w:pPr>
        <w:ind w:left="5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06B7EC">
      <w:start w:val="1"/>
      <w:numFmt w:val="lowerLetter"/>
      <w:lvlText w:val="%8"/>
      <w:lvlJc w:val="left"/>
      <w:pPr>
        <w:ind w:left="6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149208">
      <w:start w:val="1"/>
      <w:numFmt w:val="lowerRoman"/>
      <w:lvlText w:val="%9"/>
      <w:lvlJc w:val="left"/>
      <w:pPr>
        <w:ind w:left="6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5C"/>
    <w:rsid w:val="000174CD"/>
    <w:rsid w:val="000F03C3"/>
    <w:rsid w:val="0021135C"/>
    <w:rsid w:val="003F0E52"/>
    <w:rsid w:val="004B6AAB"/>
    <w:rsid w:val="006971BE"/>
    <w:rsid w:val="00705FC4"/>
    <w:rsid w:val="00AB287E"/>
    <w:rsid w:val="00B52689"/>
    <w:rsid w:val="00ED63E2"/>
    <w:rsid w:val="00FD7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616C"/>
  <w15:docId w15:val="{709C7E06-B5B6-4619-BE7E-2DE9185C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lanetr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lanetree.org/" TargetMode="External"/><Relationship Id="rId5" Type="http://schemas.openxmlformats.org/officeDocument/2006/relationships/image" Target="media/image1.jpg"/><Relationship Id="rId10" Type="http://schemas.openxmlformats.org/officeDocument/2006/relationships/hyperlink" Target="http://www.planetree.org/" TargetMode="External"/><Relationship Id="rId4" Type="http://schemas.openxmlformats.org/officeDocument/2006/relationships/webSettings" Target="webSettings.xml"/><Relationship Id="rId9" Type="http://schemas.openxmlformats.org/officeDocument/2006/relationships/hyperlink" Target="http://www.planetre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Manning</dc:creator>
  <cp:keywords/>
  <cp:lastModifiedBy>Microsoft Office User</cp:lastModifiedBy>
  <cp:revision>2</cp:revision>
  <dcterms:created xsi:type="dcterms:W3CDTF">2018-09-19T14:31:00Z</dcterms:created>
  <dcterms:modified xsi:type="dcterms:W3CDTF">2018-09-19T14:31:00Z</dcterms:modified>
</cp:coreProperties>
</file>